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43AD" w14:textId="77777777" w:rsidR="00701766" w:rsidRPr="00701766" w:rsidRDefault="002868FD" w:rsidP="0070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ФИРМЕННЫЙ БЛАНК</w:t>
      </w:r>
    </w:p>
    <w:p w14:paraId="78D028A0" w14:textId="77777777"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4B367BA" w14:textId="77777777"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19F3019" w14:textId="77777777"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50"/>
        <w:gridCol w:w="1412"/>
        <w:gridCol w:w="1559"/>
        <w:gridCol w:w="5664"/>
      </w:tblGrid>
      <w:tr w:rsidR="00C37362" w:rsidRPr="00701766" w14:paraId="273DAE97" w14:textId="77777777" w:rsidTr="00C37362">
        <w:tc>
          <w:tcPr>
            <w:tcW w:w="1010" w:type="dxa"/>
            <w:tcBorders>
              <w:bottom w:val="single" w:sz="4" w:space="0" w:color="auto"/>
            </w:tcBorders>
          </w:tcPr>
          <w:p w14:paraId="63050DA4" w14:textId="77777777" w:rsidR="00C37362" w:rsidRPr="00701766" w:rsidRDefault="00C37362" w:rsidP="00C3736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53E92F42" w14:textId="77777777" w:rsidR="00C37362" w:rsidRPr="00701766" w:rsidRDefault="00C37362" w:rsidP="00C373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3C6D949" w14:textId="77777777" w:rsidR="00C37362" w:rsidRPr="00701766" w:rsidRDefault="00C37362" w:rsidP="00C37362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A84FB" w14:textId="77777777" w:rsidR="00C37362" w:rsidRPr="00701766" w:rsidRDefault="00C37362" w:rsidP="00C37362">
            <w:pPr>
              <w:ind w:left="17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 w:val="restart"/>
          </w:tcPr>
          <w:p w14:paraId="531C8B9E" w14:textId="77777777"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6">
              <w:rPr>
                <w:rFonts w:ascii="Times New Roman" w:hAnsi="Times New Roman"/>
                <w:sz w:val="24"/>
                <w:szCs w:val="24"/>
              </w:rPr>
              <w:t>Управление по промышленной</w:t>
            </w:r>
          </w:p>
          <w:p w14:paraId="0924FEC0" w14:textId="77777777"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6">
              <w:rPr>
                <w:rFonts w:ascii="Times New Roman" w:hAnsi="Times New Roman"/>
                <w:sz w:val="24"/>
                <w:szCs w:val="24"/>
              </w:rPr>
              <w:t>безопасности, электроэнергетике</w:t>
            </w:r>
          </w:p>
          <w:p w14:paraId="6B4DB0C3" w14:textId="77777777"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6">
              <w:rPr>
                <w:rFonts w:ascii="Times New Roman" w:hAnsi="Times New Roman"/>
                <w:sz w:val="24"/>
                <w:szCs w:val="24"/>
              </w:rPr>
              <w:t>и безопасности гидротехнических</w:t>
            </w:r>
          </w:p>
          <w:p w14:paraId="1E831EB4" w14:textId="77777777" w:rsidR="00C37362" w:rsidRPr="00701766" w:rsidRDefault="00C37362" w:rsidP="00C37362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6">
              <w:rPr>
                <w:rFonts w:ascii="Times New Roman" w:hAnsi="Times New Roman"/>
                <w:sz w:val="24"/>
                <w:szCs w:val="24"/>
              </w:rPr>
              <w:t>сооружений города Севастополя</w:t>
            </w:r>
          </w:p>
        </w:tc>
      </w:tr>
      <w:tr w:rsidR="00C37362" w:rsidRPr="00701766" w14:paraId="218158F2" w14:textId="77777777" w:rsidTr="00C37362">
        <w:tc>
          <w:tcPr>
            <w:tcW w:w="1010" w:type="dxa"/>
            <w:tcBorders>
              <w:top w:val="single" w:sz="4" w:space="0" w:color="auto"/>
            </w:tcBorders>
          </w:tcPr>
          <w:p w14:paraId="045FB079" w14:textId="77777777" w:rsidR="00C37362" w:rsidRDefault="00C37362" w:rsidP="00C37362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</w:tcPr>
          <w:p w14:paraId="6601CEB9" w14:textId="77777777" w:rsidR="00C37362" w:rsidRPr="00C37362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6E6474F5" w14:textId="77777777"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7CE79" w14:textId="77777777"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14:paraId="3DE8A7FD" w14:textId="77777777"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362" w:rsidRPr="00701766" w14:paraId="43350C74" w14:textId="77777777" w:rsidTr="00C37362">
        <w:tc>
          <w:tcPr>
            <w:tcW w:w="1010" w:type="dxa"/>
          </w:tcPr>
          <w:p w14:paraId="7A3E130D" w14:textId="77777777" w:rsidR="00C37362" w:rsidRDefault="00C37362" w:rsidP="00C37362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</w:tcPr>
          <w:p w14:paraId="3A6DE371" w14:textId="77777777" w:rsidR="00C37362" w:rsidRPr="00C37362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4BB3A7F" w14:textId="77777777"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FE8D0" w14:textId="77777777"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14:paraId="065342C4" w14:textId="77777777"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2BA145" w14:textId="77777777" w:rsidR="00052A75" w:rsidRDefault="00052A75" w:rsidP="00701766">
      <w:pPr>
        <w:pStyle w:val="ConsPlusNormal"/>
        <w:contextualSpacing/>
        <w:jc w:val="both"/>
      </w:pPr>
    </w:p>
    <w:p w14:paraId="55D6B9D1" w14:textId="77777777"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052A75" w14:paraId="7DD9B15E" w14:textId="77777777" w:rsidTr="004A6665">
        <w:tc>
          <w:tcPr>
            <w:tcW w:w="5000" w:type="pct"/>
          </w:tcPr>
          <w:p w14:paraId="29A37A64" w14:textId="77777777" w:rsidR="00052A75" w:rsidRPr="000C21EE" w:rsidRDefault="00C70B10" w:rsidP="00701766">
            <w:pPr>
              <w:pStyle w:val="ConsPlusNormal"/>
              <w:contextualSpacing/>
              <w:jc w:val="center"/>
              <w:rPr>
                <w:b/>
              </w:rPr>
            </w:pPr>
            <w:bookmarkStart w:id="0" w:name="Par740"/>
            <w:bookmarkEnd w:id="0"/>
            <w:r w:rsidRPr="000C21EE">
              <w:rPr>
                <w:b/>
              </w:rPr>
              <w:t>ЗАЯВЛЕНИЕ</w:t>
            </w:r>
          </w:p>
          <w:p w14:paraId="7F9B24A4" w14:textId="77777777" w:rsidR="00052A75" w:rsidRDefault="00C70B10" w:rsidP="00701766">
            <w:pPr>
              <w:pStyle w:val="ConsPlusNormal"/>
              <w:contextualSpacing/>
              <w:jc w:val="center"/>
            </w:pPr>
            <w:r w:rsidRPr="000C21EE">
              <w:rPr>
                <w:b/>
              </w:rPr>
      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</w:tbl>
    <w:p w14:paraId="237664DA" w14:textId="77777777" w:rsidR="00052A75" w:rsidRDefault="00052A75" w:rsidP="00701766">
      <w:pPr>
        <w:pStyle w:val="ConsPlusNormal"/>
        <w:contextualSpacing/>
        <w:jc w:val="both"/>
      </w:pPr>
    </w:p>
    <w:tbl>
      <w:tblPr>
        <w:tblW w:w="4990" w:type="pct"/>
        <w:tblInd w:w="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990"/>
        <w:gridCol w:w="566"/>
        <w:gridCol w:w="1754"/>
        <w:gridCol w:w="1595"/>
        <w:gridCol w:w="1601"/>
      </w:tblGrid>
      <w:tr w:rsidR="00052A75" w14:paraId="14CB263A" w14:textId="77777777" w:rsidTr="006B3043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007C2DC" w14:textId="77777777" w:rsidR="00052A75" w:rsidRDefault="00C70B10" w:rsidP="00701766">
            <w:pPr>
              <w:pStyle w:val="ConsPlusNormal"/>
              <w:contextualSpacing/>
            </w:pPr>
            <w:r>
              <w:t>Направляется на аттестацию:</w:t>
            </w:r>
          </w:p>
        </w:tc>
      </w:tr>
      <w:tr w:rsidR="00052A75" w14:paraId="0EE32209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A4E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4C2" w14:textId="77777777" w:rsidR="00052A75" w:rsidRDefault="00C70B10" w:rsidP="00701766">
            <w:pPr>
              <w:pStyle w:val="ConsPlusNormal"/>
              <w:contextualSpacing/>
            </w:pPr>
            <w:r>
              <w:t>Фамилия, имя, отчество (при наличии)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8D3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4FCF3959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C68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0E8" w14:textId="77777777" w:rsidR="00052A75" w:rsidRDefault="00C70B10" w:rsidP="00701766">
            <w:pPr>
              <w:pStyle w:val="ConsPlusNormal"/>
              <w:contextualSpacing/>
            </w:pPr>
            <w:r>
              <w:t>Дата рождения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6EE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7A0C511E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0B6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DBF" w14:textId="77777777" w:rsidR="00052A75" w:rsidRDefault="00C70B10" w:rsidP="00701766">
            <w:pPr>
              <w:pStyle w:val="ConsPlusNormal"/>
              <w:contextualSpacing/>
            </w:pPr>
            <w: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3E2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65AF0397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8B2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49C" w14:textId="77777777" w:rsidR="00052A75" w:rsidRDefault="00C70B10" w:rsidP="00701766">
            <w:pPr>
              <w:pStyle w:val="ConsPlusNormal"/>
              <w:contextualSpacing/>
            </w:pPr>
            <w:r>
              <w:t>Занимаемая должность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D9C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0DD39E75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15C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050" w14:textId="77777777" w:rsidR="00052A75" w:rsidRDefault="00C70B10" w:rsidP="00701766">
            <w:pPr>
              <w:pStyle w:val="ConsPlusNormal"/>
              <w:contextualSpacing/>
            </w:pPr>
            <w:r>
              <w:t>Название организации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EC9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521B3C16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324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E3D" w14:textId="77777777" w:rsidR="00052A75" w:rsidRDefault="00C70B10" w:rsidP="00701766">
            <w:pPr>
              <w:pStyle w:val="ConsPlusNormal"/>
              <w:contextualSpacing/>
            </w:pPr>
            <w:r>
              <w:t>Адрес организации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2EA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781E29FE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0DB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7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BBC" w14:textId="77777777" w:rsidR="00052A75" w:rsidRDefault="00C70B10" w:rsidP="00701766">
            <w:pPr>
              <w:pStyle w:val="ConsPlusNormal"/>
              <w:contextualSpacing/>
            </w:pPr>
            <w:r>
              <w:t>Идентификационный номер налогоплательщика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D9C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7611A3AC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AB0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8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DB1" w14:textId="77777777" w:rsidR="00052A75" w:rsidRDefault="00C70B10" w:rsidP="00701766">
            <w:pPr>
              <w:pStyle w:val="ConsPlusNormal"/>
              <w:contextualSpacing/>
            </w:pPr>
            <w:r>
              <w:t>Телефон, факс, электронная почта организации (при наличии)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B47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587D5D" w14:paraId="3C8A66F0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8B8" w14:textId="3E19DF71" w:rsidR="00587D5D" w:rsidRDefault="00587D5D" w:rsidP="00701766">
            <w:pPr>
              <w:pStyle w:val="ConsPlusNormal"/>
              <w:contextualSpacing/>
              <w:jc w:val="center"/>
            </w:pPr>
            <w:r>
              <w:t>9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1BB" w14:textId="4DAE9869" w:rsidR="00587D5D" w:rsidRDefault="00587D5D" w:rsidP="00701766">
            <w:pPr>
              <w:pStyle w:val="ConsPlusNormal"/>
              <w:contextualSpacing/>
            </w:pPr>
            <w:r>
              <w:t xml:space="preserve">Телефон, факс, электронная почта </w:t>
            </w:r>
            <w:r>
              <w:t>аттестуемого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FF6" w14:textId="77777777" w:rsidR="00587D5D" w:rsidRDefault="00587D5D" w:rsidP="00701766">
            <w:pPr>
              <w:pStyle w:val="ConsPlusNormal"/>
              <w:contextualSpacing/>
            </w:pPr>
          </w:p>
        </w:tc>
      </w:tr>
      <w:tr w:rsidR="00587D5D" w14:paraId="17021C58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DEA" w14:textId="4EE755F2" w:rsidR="00587D5D" w:rsidRDefault="00587D5D" w:rsidP="00701766">
            <w:pPr>
              <w:pStyle w:val="ConsPlusNormal"/>
              <w:contextualSpacing/>
              <w:jc w:val="center"/>
            </w:pPr>
            <w:r>
              <w:t>10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89D" w14:textId="55E9F1D8" w:rsidR="00587D5D" w:rsidRDefault="00587D5D" w:rsidP="00701766">
            <w:pPr>
              <w:pStyle w:val="ConsPlusNormal"/>
              <w:contextualSpacing/>
            </w:pPr>
            <w:r>
              <w:t>СНИЛС аттестуемого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820" w14:textId="77777777" w:rsidR="00587D5D" w:rsidRDefault="00587D5D" w:rsidP="00701766">
            <w:pPr>
              <w:pStyle w:val="ConsPlusNormal"/>
              <w:contextualSpacing/>
            </w:pPr>
          </w:p>
        </w:tc>
      </w:tr>
      <w:tr w:rsidR="00052A75" w14:paraId="1F0971A5" w14:textId="77777777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85F" w14:textId="37D8B494" w:rsidR="00052A75" w:rsidRDefault="00587D5D" w:rsidP="00701766">
            <w:pPr>
              <w:pStyle w:val="ConsPlusNormal"/>
              <w:contextualSpacing/>
              <w:jc w:val="center"/>
            </w:pPr>
            <w:r>
              <w:t>11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3CB" w14:textId="77777777" w:rsidR="00052A75" w:rsidRDefault="00C70B10" w:rsidP="00701766">
            <w:pPr>
              <w:pStyle w:val="ConsPlusNormal"/>
              <w:contextualSpacing/>
            </w:pPr>
            <w:r>
              <w:t>Причина аттестации (первичная, периодическая, внеочередная)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4DD3" w14:textId="77777777" w:rsidR="00052A75" w:rsidRDefault="00052A75" w:rsidP="00701766">
            <w:pPr>
              <w:pStyle w:val="ConsPlusNormal"/>
              <w:contextualSpacing/>
            </w:pPr>
          </w:p>
        </w:tc>
      </w:tr>
      <w:tr w:rsidR="00052A75" w14:paraId="3AE31477" w14:textId="77777777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030" w14:textId="576FA730" w:rsidR="00052A75" w:rsidRDefault="00587D5D" w:rsidP="00701766">
            <w:pPr>
              <w:pStyle w:val="ConsPlusNormal"/>
              <w:contextualSpacing/>
              <w:jc w:val="center"/>
            </w:pPr>
            <w:r>
              <w:t>12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296" w14:textId="77777777" w:rsidR="00052A75" w:rsidRDefault="00C70B10" w:rsidP="00701766">
            <w:pPr>
              <w:pStyle w:val="ConsPlusNormal"/>
              <w:contextualSpacing/>
            </w:pPr>
            <w:r>
              <w:t>Категория работника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98377" w14:textId="77777777" w:rsidR="00052A75" w:rsidRDefault="00063212" w:rsidP="00701766">
            <w:pPr>
              <w:pStyle w:val="ConsPlusNormal"/>
              <w:ind w:left="-10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6ECE23CA" wp14:editId="753FDC37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74E" w14:textId="77777777" w:rsidR="00052A75" w:rsidRDefault="00C70B10" w:rsidP="006B3043">
            <w:pPr>
              <w:pStyle w:val="ConsPlusNormal"/>
              <w:contextualSpacing/>
            </w:pPr>
            <w:r>
              <w:t xml:space="preserve">Работник, ответственный за осуществление производственного контроля за </w:t>
            </w:r>
            <w:r w:rsidR="006B3043">
              <w:t>с</w:t>
            </w:r>
            <w:r>
              <w:t xml:space="preserve">облюдением требований промышленной безопасности организации, </w:t>
            </w:r>
            <w:r w:rsidR="006B3043">
              <w:t>э</w:t>
            </w:r>
            <w:r>
              <w:t>ксплуатирующей опасный производственный объект</w:t>
            </w:r>
          </w:p>
        </w:tc>
      </w:tr>
      <w:tr w:rsidR="00052A75" w14:paraId="51742387" w14:textId="77777777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DDC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896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54043" w14:textId="77777777"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2DF0101C" wp14:editId="6DA6CBD3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826" w14:textId="77777777" w:rsidR="00052A75" w:rsidRDefault="00C70B10" w:rsidP="00701766">
            <w:pPr>
              <w:pStyle w:val="ConsPlusNormal"/>
              <w:contextualSpacing/>
            </w:pPr>
            <w:r>
              <w:t xml:space="preserve">Работник, являющийся членом аттестационной комиссии организации, </w:t>
            </w:r>
            <w:r>
              <w:lastRenderedPageBreak/>
              <w:t>осуществляющей деятельность в области промышленной безопасности</w:t>
            </w:r>
          </w:p>
        </w:tc>
      </w:tr>
      <w:tr w:rsidR="00052A75" w14:paraId="265B22D1" w14:textId="77777777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732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B3F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BF0E2" w14:textId="77777777"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32E64CB2" wp14:editId="481929FF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581" w14:textId="77777777" w:rsidR="00052A75" w:rsidRDefault="00C70B10" w:rsidP="00701766">
            <w:pPr>
              <w:pStyle w:val="ConsPlusNormal"/>
              <w:contextualSpacing/>
            </w:pPr>
            <w: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052A75" w14:paraId="52725ABD" w14:textId="77777777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44F" w14:textId="77777777"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002" w14:textId="77777777"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FE73D" w14:textId="77777777"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086CF39B" wp14:editId="56CA3E39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F92F" w14:textId="77777777" w:rsidR="00052A75" w:rsidRDefault="00C70B10" w:rsidP="00701766">
            <w:pPr>
              <w:pStyle w:val="ConsPlusNormal"/>
              <w:contextualSpacing/>
            </w:pPr>
            <w: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052A75" w14:paraId="4EB1EA9C" w14:textId="77777777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643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465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D3F68" w14:textId="77777777"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27C20466" wp14:editId="592F81EA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CB" w14:textId="77777777" w:rsidR="00052A75" w:rsidRDefault="00C70B10" w:rsidP="00701766">
            <w:pPr>
              <w:pStyle w:val="ConsPlusNormal"/>
              <w:contextualSpacing/>
            </w:pPr>
            <w:r>
              <w:t xml:space="preserve">Иная категория </w:t>
            </w:r>
          </w:p>
        </w:tc>
      </w:tr>
      <w:tr w:rsidR="00052A75" w14:paraId="3693E296" w14:textId="77777777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D43" w14:textId="18BFF5ED" w:rsidR="00052A75" w:rsidRDefault="00C70B10" w:rsidP="00701766">
            <w:pPr>
              <w:pStyle w:val="ConsPlusNormal"/>
              <w:contextualSpacing/>
              <w:jc w:val="center"/>
            </w:pPr>
            <w:r>
              <w:t>1</w:t>
            </w:r>
            <w:r w:rsidR="00587D5D">
              <w:t>3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DF9" w14:textId="77777777" w:rsidR="00052A75" w:rsidRDefault="00C70B10" w:rsidP="00701766">
            <w:pPr>
              <w:pStyle w:val="ConsPlusNormal"/>
              <w:contextualSpacing/>
            </w:pPr>
            <w:r>
              <w:t>Области аттестации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FE9A3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E430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Б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D457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CB59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Г</w:t>
            </w:r>
          </w:p>
        </w:tc>
      </w:tr>
      <w:tr w:rsidR="00052A75" w14:paraId="5C529104" w14:textId="77777777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262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4CA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566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FA0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875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522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</w:tr>
      <w:tr w:rsidR="00052A75" w14:paraId="58DBC8A7" w14:textId="77777777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439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C85" w14:textId="77777777"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DAD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B01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115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38D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</w:tr>
    </w:tbl>
    <w:p w14:paraId="02ADA61C" w14:textId="77777777"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052A75" w14:paraId="281C4D3D" w14:textId="77777777" w:rsidTr="004A6665">
        <w:tc>
          <w:tcPr>
            <w:tcW w:w="5000" w:type="pct"/>
          </w:tcPr>
          <w:p w14:paraId="5ACA21D0" w14:textId="77777777" w:rsidR="00052A75" w:rsidRDefault="00C70B10" w:rsidP="00701766">
            <w:pPr>
              <w:pStyle w:val="ConsPlusNormal"/>
              <w:contextualSpacing/>
              <w:jc w:val="both"/>
            </w:pPr>
            <w:r>
              <w:t>Способ получения:</w:t>
            </w:r>
          </w:p>
          <w:p w14:paraId="178017C3" w14:textId="77777777" w:rsidR="00052A75" w:rsidRDefault="00C70B10" w:rsidP="00701766">
            <w:pPr>
              <w:pStyle w:val="ConsPlusNormal"/>
              <w:contextualSpacing/>
              <w:jc w:val="both"/>
            </w:pPr>
            <w:r>
              <w:t xml:space="preserve">(отметить один из предложенных вариантов знаком </w:t>
            </w:r>
            <w:r w:rsidR="00701766">
              <w:t>«</w:t>
            </w:r>
            <w:r>
              <w:t>V</w:t>
            </w:r>
            <w:r w:rsidR="00701766">
              <w:t>»</w:t>
            </w:r>
            <w:r>
              <w:t>)</w:t>
            </w:r>
          </w:p>
        </w:tc>
      </w:tr>
    </w:tbl>
    <w:p w14:paraId="60CBD5E1" w14:textId="77777777" w:rsidR="00052A75" w:rsidRDefault="00052A75" w:rsidP="00701766">
      <w:pPr>
        <w:pStyle w:val="ConsPlusNormal"/>
        <w:contextualSpacing/>
        <w:jc w:val="both"/>
      </w:pPr>
    </w:p>
    <w:tbl>
      <w:tblPr>
        <w:tblW w:w="263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4833"/>
      </w:tblGrid>
      <w:tr w:rsidR="001C74AB" w14:paraId="765E94F9" w14:textId="77777777" w:rsidTr="001C74AB">
        <w:tc>
          <w:tcPr>
            <w:tcW w:w="502" w:type="pct"/>
          </w:tcPr>
          <w:p w14:paraId="06D905D6" w14:textId="77777777"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0E97C514" wp14:editId="6F704649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14:paraId="4EC1A833" w14:textId="77777777" w:rsidR="001C74AB" w:rsidRDefault="001C74AB" w:rsidP="00701766">
            <w:pPr>
              <w:pStyle w:val="ConsPlusNormal"/>
              <w:contextualSpacing/>
            </w:pPr>
            <w:r>
              <w:t xml:space="preserve">в </w:t>
            </w:r>
            <w:proofErr w:type="spellStart"/>
            <w:r>
              <w:t>Севтехнадзоре</w:t>
            </w:r>
            <w:proofErr w:type="spellEnd"/>
          </w:p>
        </w:tc>
      </w:tr>
      <w:tr w:rsidR="001C74AB" w14:paraId="299D42D9" w14:textId="77777777" w:rsidTr="001C74AB">
        <w:tc>
          <w:tcPr>
            <w:tcW w:w="502" w:type="pct"/>
          </w:tcPr>
          <w:p w14:paraId="25861C9B" w14:textId="77777777"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41455D4C" wp14:editId="1D191357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14:paraId="25041B6F" w14:textId="77777777" w:rsidR="001C74AB" w:rsidRDefault="001C74AB" w:rsidP="00701766">
            <w:pPr>
              <w:pStyle w:val="ConsPlusNormal"/>
              <w:contextualSpacing/>
            </w:pPr>
            <w:r>
              <w:t>почтовым отправлением</w:t>
            </w:r>
          </w:p>
        </w:tc>
      </w:tr>
      <w:tr w:rsidR="001C74AB" w14:paraId="067FBCEB" w14:textId="77777777" w:rsidTr="001C74AB">
        <w:tc>
          <w:tcPr>
            <w:tcW w:w="502" w:type="pct"/>
          </w:tcPr>
          <w:p w14:paraId="111A4A4A" w14:textId="77777777"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6607A534" wp14:editId="4E59A95C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14:paraId="38A0A8FD" w14:textId="77777777" w:rsidR="001C74AB" w:rsidRDefault="001C74AB" w:rsidP="00701766">
            <w:pPr>
              <w:pStyle w:val="ConsPlusNormal"/>
              <w:contextualSpacing/>
            </w:pPr>
            <w:r>
              <w:t>в электронной форме</w:t>
            </w:r>
          </w:p>
        </w:tc>
      </w:tr>
    </w:tbl>
    <w:p w14:paraId="6D7F3007" w14:textId="77777777"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8088"/>
        <w:gridCol w:w="425"/>
        <w:gridCol w:w="712"/>
        <w:gridCol w:w="416"/>
      </w:tblGrid>
      <w:tr w:rsidR="00052A75" w14:paraId="30142E47" w14:textId="77777777" w:rsidTr="004A6665">
        <w:tc>
          <w:tcPr>
            <w:tcW w:w="5000" w:type="pct"/>
            <w:gridSpan w:val="5"/>
          </w:tcPr>
          <w:p w14:paraId="43626046" w14:textId="77777777" w:rsidR="00052A75" w:rsidRDefault="00C70B10" w:rsidP="00701766">
            <w:pPr>
              <w:pStyle w:val="ConsPlusNormal"/>
              <w:contextualSpacing/>
              <w:jc w:val="both"/>
            </w:pPr>
            <w:r>
              <w:t>К заявлению прилагаются следующие документы:</w:t>
            </w:r>
          </w:p>
        </w:tc>
      </w:tr>
      <w:tr w:rsidR="00DB34C6" w14:paraId="4BD36B99" w14:textId="77777777" w:rsidTr="00DB34C6">
        <w:tc>
          <w:tcPr>
            <w:tcW w:w="276" w:type="pct"/>
          </w:tcPr>
          <w:p w14:paraId="11403343" w14:textId="77777777" w:rsidR="00052A75" w:rsidRDefault="00C70B10" w:rsidP="00701766">
            <w:pPr>
              <w:pStyle w:val="ConsPlusNormal"/>
              <w:contextualSpacing/>
            </w:pPr>
            <w:r>
              <w:t>1.</w:t>
            </w:r>
          </w:p>
        </w:tc>
        <w:tc>
          <w:tcPr>
            <w:tcW w:w="3963" w:type="pct"/>
            <w:tcBorders>
              <w:bottom w:val="single" w:sz="4" w:space="0" w:color="auto"/>
            </w:tcBorders>
          </w:tcPr>
          <w:p w14:paraId="66FB402B" w14:textId="77777777"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08" w:type="pct"/>
          </w:tcPr>
          <w:p w14:paraId="4FD99F9D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на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6ACD3CC0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204" w:type="pct"/>
          </w:tcPr>
          <w:p w14:paraId="5EA06F1C" w14:textId="77777777" w:rsidR="00052A75" w:rsidRDefault="00C70B10" w:rsidP="00DB34C6">
            <w:pPr>
              <w:pStyle w:val="ConsPlusNormal"/>
              <w:contextualSpacing/>
            </w:pPr>
            <w:r>
              <w:t>л.</w:t>
            </w:r>
          </w:p>
        </w:tc>
      </w:tr>
      <w:tr w:rsidR="00DB34C6" w14:paraId="56D6D97C" w14:textId="77777777" w:rsidTr="00DB34C6">
        <w:tc>
          <w:tcPr>
            <w:tcW w:w="276" w:type="pct"/>
          </w:tcPr>
          <w:p w14:paraId="08D3B20A" w14:textId="77777777" w:rsidR="00052A75" w:rsidRDefault="00C70B10" w:rsidP="00701766">
            <w:pPr>
              <w:pStyle w:val="ConsPlusNormal"/>
              <w:contextualSpacing/>
            </w:pPr>
            <w:r>
              <w:t>2.</w:t>
            </w:r>
          </w:p>
        </w:tc>
        <w:tc>
          <w:tcPr>
            <w:tcW w:w="3963" w:type="pct"/>
            <w:tcBorders>
              <w:top w:val="single" w:sz="4" w:space="0" w:color="auto"/>
              <w:bottom w:val="single" w:sz="4" w:space="0" w:color="auto"/>
            </w:tcBorders>
          </w:tcPr>
          <w:p w14:paraId="3C61DADC" w14:textId="77777777"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08" w:type="pct"/>
          </w:tcPr>
          <w:p w14:paraId="111610BA" w14:textId="77777777" w:rsidR="00052A75" w:rsidRDefault="00C70B10" w:rsidP="00701766">
            <w:pPr>
              <w:pStyle w:val="ConsPlusNormal"/>
              <w:contextualSpacing/>
              <w:jc w:val="center"/>
            </w:pPr>
            <w:r>
              <w:t>на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168C6B24" w14:textId="77777777"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204" w:type="pct"/>
          </w:tcPr>
          <w:p w14:paraId="23F70711" w14:textId="77777777" w:rsidR="00052A75" w:rsidRDefault="00C70B10" w:rsidP="00DB34C6">
            <w:pPr>
              <w:pStyle w:val="ConsPlusNormal"/>
              <w:contextualSpacing/>
            </w:pPr>
            <w:r>
              <w:t>л.</w:t>
            </w:r>
          </w:p>
        </w:tc>
      </w:tr>
    </w:tbl>
    <w:p w14:paraId="0B6260BD" w14:textId="77777777" w:rsidR="00052A75" w:rsidRDefault="00052A75" w:rsidP="00701766">
      <w:pPr>
        <w:pStyle w:val="ConsPlusNormal"/>
        <w:contextualSpacing/>
        <w:jc w:val="both"/>
      </w:pPr>
    </w:p>
    <w:p w14:paraId="5825DB58" w14:textId="77777777" w:rsidR="005A0B1A" w:rsidRDefault="005A0B1A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0"/>
        <w:gridCol w:w="935"/>
        <w:gridCol w:w="2045"/>
        <w:gridCol w:w="578"/>
        <w:gridCol w:w="3247"/>
      </w:tblGrid>
      <w:tr w:rsidR="00FE0942" w14:paraId="4B05DB6C" w14:textId="77777777" w:rsidTr="00FE0942"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3F5CB103" w14:textId="77777777"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458" w:type="pct"/>
            <w:vAlign w:val="center"/>
          </w:tcPr>
          <w:p w14:paraId="61FF8519" w14:textId="77777777"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22A1F516" w14:textId="77777777" w:rsidR="00FE0942" w:rsidRPr="007560C4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14:paraId="3A442123" w14:textId="77777777"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14:paraId="62B814E1" w14:textId="77777777" w:rsidR="00FE0942" w:rsidRPr="007560C4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E0942" w14:paraId="2323AFC0" w14:textId="77777777" w:rsidTr="00FE0942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3ABF965A" w14:textId="77777777" w:rsidR="00FE0942" w:rsidRPr="00FE0942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0942">
              <w:rPr>
                <w:sz w:val="20"/>
                <w:szCs w:val="20"/>
              </w:rPr>
              <w:t>(должность)</w:t>
            </w:r>
          </w:p>
        </w:tc>
        <w:tc>
          <w:tcPr>
            <w:tcW w:w="458" w:type="pct"/>
            <w:vAlign w:val="center"/>
          </w:tcPr>
          <w:p w14:paraId="62F7C58C" w14:textId="77777777"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662774E" w14:textId="77777777"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pct"/>
            <w:vAlign w:val="center"/>
          </w:tcPr>
          <w:p w14:paraId="1A87D74F" w14:textId="77777777"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14:paraId="685BC1B8" w14:textId="77777777"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2B1A0E8D" w14:textId="77777777" w:rsidR="00497423" w:rsidRDefault="00497423" w:rsidP="00701766">
      <w:pPr>
        <w:pStyle w:val="ConsPlusNormal"/>
        <w:contextualSpacing/>
        <w:jc w:val="both"/>
      </w:pPr>
    </w:p>
    <w:p w14:paraId="21ACFABC" w14:textId="77777777" w:rsidR="00FE0942" w:rsidRDefault="00FE0942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"/>
        <w:gridCol w:w="454"/>
        <w:gridCol w:w="284"/>
        <w:gridCol w:w="1276"/>
        <w:gridCol w:w="427"/>
        <w:gridCol w:w="425"/>
        <w:gridCol w:w="284"/>
        <w:gridCol w:w="6807"/>
      </w:tblGrid>
      <w:tr w:rsidR="00FE0942" w14:paraId="3B9523D1" w14:textId="77777777" w:rsidTr="00FE0942">
        <w:tc>
          <w:tcPr>
            <w:tcW w:w="122" w:type="pct"/>
          </w:tcPr>
          <w:p w14:paraId="041BCB07" w14:textId="77777777" w:rsidR="00FE0942" w:rsidRDefault="00FE0942" w:rsidP="00710A6B">
            <w:pPr>
              <w:pStyle w:val="ConsPlusNormal"/>
              <w:contextualSpacing/>
              <w:jc w:val="both"/>
            </w:pPr>
            <w:r>
              <w:t>«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39487F05" w14:textId="77777777"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14:paraId="2D3DB47D" w14:textId="77777777" w:rsidR="00FE0942" w:rsidRDefault="00FE0942" w:rsidP="00710A6B">
            <w:pPr>
              <w:pStyle w:val="ConsPlusNormal"/>
              <w:contextualSpacing/>
              <w:jc w:val="both"/>
            </w:pPr>
            <w:r w:rsidRPr="00DB34C6">
              <w:t>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341F8CD" w14:textId="77777777"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209" w:type="pct"/>
          </w:tcPr>
          <w:p w14:paraId="04F29EB4" w14:textId="77777777" w:rsidR="00FE0942" w:rsidRDefault="00FE0942" w:rsidP="00710A6B">
            <w:pPr>
              <w:pStyle w:val="ConsPlusNormal"/>
              <w:contextualSpacing/>
              <w:jc w:val="both"/>
            </w:pPr>
            <w:r w:rsidRPr="00DB34C6">
              <w:t>20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6ABF04C7" w14:textId="77777777"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14:paraId="3D2738A2" w14:textId="77777777" w:rsidR="00FE0942" w:rsidRDefault="00FE0942" w:rsidP="00710A6B">
            <w:pPr>
              <w:pStyle w:val="ConsPlusNormal"/>
              <w:contextualSpacing/>
              <w:jc w:val="both"/>
            </w:pPr>
            <w:r>
              <w:t>г.</w:t>
            </w:r>
          </w:p>
        </w:tc>
        <w:tc>
          <w:tcPr>
            <w:tcW w:w="3334" w:type="pct"/>
          </w:tcPr>
          <w:p w14:paraId="24B47FBC" w14:textId="77777777" w:rsidR="00FE0942" w:rsidRPr="00FE0942" w:rsidRDefault="00FE0942" w:rsidP="00FE0942">
            <w:pPr>
              <w:pStyle w:val="ConsPlusNormal"/>
              <w:contextualSpacing/>
            </w:pPr>
          </w:p>
        </w:tc>
      </w:tr>
      <w:tr w:rsidR="00FE0942" w14:paraId="5177CD37" w14:textId="77777777" w:rsidTr="00FE0942">
        <w:tc>
          <w:tcPr>
            <w:tcW w:w="122" w:type="pct"/>
          </w:tcPr>
          <w:p w14:paraId="638BDE91" w14:textId="77777777"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07E6521F" w14:textId="77777777"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14:paraId="29E922E4" w14:textId="77777777"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FEC3E12" w14:textId="77777777"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09" w:type="pct"/>
          </w:tcPr>
          <w:p w14:paraId="5516300C" w14:textId="77777777"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14:paraId="4F3E31C5" w14:textId="77777777"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14:paraId="2008449C" w14:textId="77777777"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3334" w:type="pct"/>
          </w:tcPr>
          <w:p w14:paraId="783CD9AD" w14:textId="77777777" w:rsidR="00FE0942" w:rsidRPr="00DB34C6" w:rsidRDefault="00FE0942" w:rsidP="00FE0942">
            <w:pPr>
              <w:pStyle w:val="ConsPlusNormal"/>
              <w:contextualSpacing/>
              <w:jc w:val="right"/>
              <w:rPr>
                <w:sz w:val="20"/>
                <w:szCs w:val="20"/>
              </w:rPr>
            </w:pPr>
            <w:r w:rsidRPr="00FE0942">
              <w:t>М.П.</w:t>
            </w:r>
          </w:p>
        </w:tc>
      </w:tr>
    </w:tbl>
    <w:p w14:paraId="7C088B1F" w14:textId="77777777" w:rsidR="00FE0942" w:rsidRDefault="00FE0942" w:rsidP="00701766">
      <w:pPr>
        <w:pStyle w:val="ConsPlusNormal"/>
        <w:contextualSpacing/>
        <w:jc w:val="both"/>
      </w:pPr>
    </w:p>
    <w:sectPr w:rsidR="00FE0942" w:rsidSect="005A0B1A">
      <w:headerReference w:type="default" r:id="rId7"/>
      <w:pgSz w:w="11906" w:h="16838" w:code="9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609E" w14:textId="77777777" w:rsidR="00052A75" w:rsidRDefault="00C70B10">
      <w:pPr>
        <w:spacing w:after="0" w:line="240" w:lineRule="auto"/>
      </w:pPr>
      <w:r>
        <w:separator/>
      </w:r>
    </w:p>
  </w:endnote>
  <w:endnote w:type="continuationSeparator" w:id="0">
    <w:p w14:paraId="0F09249A" w14:textId="77777777" w:rsidR="00052A75" w:rsidRDefault="00C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316B8" w14:textId="77777777" w:rsidR="00052A75" w:rsidRDefault="00C70B10">
      <w:pPr>
        <w:spacing w:after="0" w:line="240" w:lineRule="auto"/>
      </w:pPr>
      <w:r>
        <w:separator/>
      </w:r>
    </w:p>
  </w:footnote>
  <w:footnote w:type="continuationSeparator" w:id="0">
    <w:p w14:paraId="68225560" w14:textId="77777777" w:rsidR="00052A75" w:rsidRDefault="00C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590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BD8B" w14:textId="77777777" w:rsidR="005A0B1A" w:rsidRPr="005A0B1A" w:rsidRDefault="005A0B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0B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0B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0B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0B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174D25" w14:textId="77777777" w:rsidR="00052A75" w:rsidRDefault="00052A7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12"/>
    <w:rsid w:val="00052A75"/>
    <w:rsid w:val="00063212"/>
    <w:rsid w:val="000C21EE"/>
    <w:rsid w:val="0014609F"/>
    <w:rsid w:val="001C74AB"/>
    <w:rsid w:val="002868FD"/>
    <w:rsid w:val="00296D9A"/>
    <w:rsid w:val="002B5FD0"/>
    <w:rsid w:val="00497423"/>
    <w:rsid w:val="004A6665"/>
    <w:rsid w:val="00587D5D"/>
    <w:rsid w:val="005A0B1A"/>
    <w:rsid w:val="0065211F"/>
    <w:rsid w:val="006B3043"/>
    <w:rsid w:val="00701766"/>
    <w:rsid w:val="007560C4"/>
    <w:rsid w:val="007C76EC"/>
    <w:rsid w:val="00A159F3"/>
    <w:rsid w:val="00C37362"/>
    <w:rsid w:val="00C70B10"/>
    <w:rsid w:val="00DB34C6"/>
    <w:rsid w:val="00E14F47"/>
    <w:rsid w:val="00F351EB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3CBB9"/>
  <w14:defaultImageDpi w14:val="0"/>
  <w15:docId w15:val="{2055A00E-D0A1-4196-AB22-C94EE1A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766"/>
  </w:style>
  <w:style w:type="paragraph" w:styleId="a5">
    <w:name w:val="footer"/>
    <w:basedOn w:val="a"/>
    <w:link w:val="a6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766"/>
  </w:style>
  <w:style w:type="table" w:styleId="a7">
    <w:name w:val="Table Grid"/>
    <w:basedOn w:val="a1"/>
    <w:uiPriority w:val="59"/>
    <w:rsid w:val="007017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1775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vt:lpstr>
    </vt:vector>
  </TitlesOfParts>
  <Company>КонсультантПлюс Версия 4018.00.50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dc:title>
  <dc:subject/>
  <dc:creator>Сергей</dc:creator>
  <cp:keywords/>
  <dc:description/>
  <cp:lastModifiedBy>K1</cp:lastModifiedBy>
  <cp:revision>2</cp:revision>
  <dcterms:created xsi:type="dcterms:W3CDTF">2023-08-29T08:41:00Z</dcterms:created>
  <dcterms:modified xsi:type="dcterms:W3CDTF">2023-08-29T08:41:00Z</dcterms:modified>
</cp:coreProperties>
</file>